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C0E" w:rsidRPr="001E7118" w:rsidRDefault="00907C0E" w:rsidP="00907C0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7118">
        <w:rPr>
          <w:rFonts w:ascii="Times New Roman" w:hAnsi="Times New Roman" w:cs="Times New Roman"/>
          <w:sz w:val="28"/>
          <w:szCs w:val="28"/>
          <w:lang w:val="kk-KZ"/>
        </w:rPr>
        <w:t>Оқытушының қызметіндегі сабақты психологиялық талдау .</w:t>
      </w:r>
    </w:p>
    <w:p w:rsidR="00907C0E" w:rsidRPr="001E7118" w:rsidRDefault="00907C0E" w:rsidP="00907C0E">
      <w:pPr>
        <w:tabs>
          <w:tab w:val="left" w:pos="120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</w:p>
    <w:p w:rsidR="00907C0E" w:rsidRPr="001E7118" w:rsidRDefault="00907C0E" w:rsidP="00907C0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7118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07C0E" w:rsidRPr="001E7118" w:rsidRDefault="00907C0E" w:rsidP="00907C0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7118">
        <w:rPr>
          <w:rFonts w:ascii="Times New Roman" w:hAnsi="Times New Roman" w:cs="Times New Roman"/>
          <w:sz w:val="28"/>
          <w:szCs w:val="28"/>
          <w:lang w:val="kk-KZ"/>
        </w:rPr>
        <w:t>Оқытудың  психологиялық мәні. Маңызды тұжырымдамалар: оқыту, оқыту, оқыту.</w:t>
      </w:r>
    </w:p>
    <w:p w:rsidR="00907C0E" w:rsidRPr="001E7118" w:rsidRDefault="00907C0E" w:rsidP="00907C0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7118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07C0E" w:rsidRPr="001E7118" w:rsidRDefault="00907C0E" w:rsidP="00907C0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7118">
        <w:rPr>
          <w:rFonts w:ascii="Times New Roman" w:hAnsi="Times New Roman" w:cs="Times New Roman"/>
          <w:sz w:val="28"/>
          <w:szCs w:val="28"/>
          <w:lang w:val="kk-KZ"/>
        </w:rPr>
        <w:t>Даму бойынша оқыту. Қазіргі заманғы тәсілдер мен бағыттар.</w:t>
      </w:r>
    </w:p>
    <w:p w:rsidR="00907C0E" w:rsidRPr="001E7118" w:rsidRDefault="00907C0E" w:rsidP="00907C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E7118">
        <w:rPr>
          <w:rFonts w:ascii="Times New Roman" w:hAnsi="Times New Roman" w:cs="Times New Roman"/>
          <w:sz w:val="28"/>
          <w:szCs w:val="28"/>
        </w:rPr>
        <w:t>#</w:t>
      </w:r>
    </w:p>
    <w:p w:rsidR="00907C0E" w:rsidRPr="001E7118" w:rsidRDefault="00907C0E" w:rsidP="00907C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1E7118">
        <w:rPr>
          <w:rFonts w:ascii="Times New Roman" w:hAnsi="Times New Roman" w:cs="Times New Roman"/>
          <w:sz w:val="28"/>
          <w:szCs w:val="28"/>
        </w:rPr>
        <w:t>Проблемалық</w:t>
      </w:r>
      <w:proofErr w:type="spellEnd"/>
      <w:r w:rsidRPr="001E71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7118">
        <w:rPr>
          <w:rFonts w:ascii="Times New Roman" w:hAnsi="Times New Roman" w:cs="Times New Roman"/>
          <w:sz w:val="28"/>
          <w:szCs w:val="28"/>
        </w:rPr>
        <w:t>оқытудың</w:t>
      </w:r>
      <w:proofErr w:type="spellEnd"/>
      <w:r w:rsidRPr="001E71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7118">
        <w:rPr>
          <w:rFonts w:ascii="Times New Roman" w:hAnsi="Times New Roman" w:cs="Times New Roman"/>
          <w:sz w:val="28"/>
          <w:szCs w:val="28"/>
        </w:rPr>
        <w:t>психологиялық</w:t>
      </w:r>
      <w:proofErr w:type="spellEnd"/>
      <w:r w:rsidRPr="001E71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7118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1E7118">
        <w:rPr>
          <w:rFonts w:ascii="Times New Roman" w:hAnsi="Times New Roman" w:cs="Times New Roman"/>
          <w:sz w:val="28"/>
          <w:szCs w:val="28"/>
        </w:rPr>
        <w:t>.</w:t>
      </w:r>
    </w:p>
    <w:p w:rsidR="000F1A67" w:rsidRDefault="000F1A67">
      <w:bookmarkStart w:id="0" w:name="_GoBack"/>
      <w:bookmarkEnd w:id="0"/>
    </w:p>
    <w:sectPr w:rsidR="000F1A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5C5"/>
    <w:rsid w:val="000F1A67"/>
    <w:rsid w:val="003525C5"/>
    <w:rsid w:val="00907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C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C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2020-03-24T18:09:00Z</dcterms:created>
  <dcterms:modified xsi:type="dcterms:W3CDTF">2020-03-24T18:09:00Z</dcterms:modified>
</cp:coreProperties>
</file>